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0B7" w:rsidRDefault="007350B7" w:rsidP="007350B7">
      <w:pPr>
        <w:jc w:val="right"/>
      </w:pPr>
      <w:r>
        <w:t>April 22, 2011</w:t>
      </w:r>
    </w:p>
    <w:p w:rsidR="007350B7" w:rsidRDefault="007350B7" w:rsidP="007350B7">
      <w:pPr>
        <w:jc w:val="right"/>
      </w:pPr>
    </w:p>
    <w:p w:rsidR="007350B7" w:rsidRDefault="007350B7" w:rsidP="007350B7">
      <w:pPr>
        <w:jc w:val="center"/>
      </w:pPr>
      <w:r>
        <w:rPr>
          <w:b/>
          <w:u w:val="single"/>
        </w:rPr>
        <w:t>UPDATE</w:t>
      </w:r>
    </w:p>
    <w:p w:rsidR="007350B7" w:rsidRDefault="007350B7" w:rsidP="007350B7">
      <w:pPr>
        <w:jc w:val="center"/>
      </w:pPr>
    </w:p>
    <w:p w:rsidR="007350B7" w:rsidRDefault="007350B7" w:rsidP="007350B7">
      <w:pPr>
        <w:jc w:val="center"/>
      </w:pPr>
      <w:r>
        <w:t>Strawberry Fire Protection District</w:t>
      </w:r>
    </w:p>
    <w:p w:rsidR="007350B7" w:rsidRDefault="007350B7" w:rsidP="007350B7">
      <w:pPr>
        <w:jc w:val="center"/>
      </w:pPr>
      <w:r>
        <w:t>Board of Directors meeting</w:t>
      </w:r>
    </w:p>
    <w:p w:rsidR="007350B7" w:rsidRDefault="007350B7" w:rsidP="007350B7">
      <w:pPr>
        <w:jc w:val="center"/>
      </w:pPr>
      <w:r>
        <w:t>April 19, 2011</w:t>
      </w:r>
    </w:p>
    <w:p w:rsidR="007350B7" w:rsidRDefault="007350B7" w:rsidP="007350B7">
      <w:pPr>
        <w:jc w:val="center"/>
      </w:pPr>
    </w:p>
    <w:p w:rsidR="007350B7" w:rsidRDefault="007350B7" w:rsidP="007350B7">
      <w:r>
        <w:t>All Board members and Secretary Shelly Kendall were present.</w:t>
      </w:r>
    </w:p>
    <w:p w:rsidR="007350B7" w:rsidRDefault="007350B7" w:rsidP="007350B7">
      <w:r>
        <w:t>There were two guests.</w:t>
      </w:r>
    </w:p>
    <w:p w:rsidR="007350B7" w:rsidRDefault="007350B7" w:rsidP="007350B7"/>
    <w:p w:rsidR="007350B7" w:rsidRDefault="007350B7" w:rsidP="007350B7">
      <w:r>
        <w:t xml:space="preserve">Correspondence: </w:t>
      </w:r>
    </w:p>
    <w:p w:rsidR="007350B7" w:rsidRDefault="007350B7" w:rsidP="007350B7"/>
    <w:p w:rsidR="007350B7" w:rsidRDefault="007350B7" w:rsidP="007350B7">
      <w:r>
        <w:t xml:space="preserve"> The SFPD has received the fully executed copy of the “Fire Protection and Emergency Services Agreement with </w:t>
      </w:r>
      <w:smartTag w:uri="urn:schemas-microsoft-com:office:smarttags" w:element="place">
        <w:smartTag w:uri="urn:schemas-microsoft-com:office:smarttags" w:element="PlaceName">
          <w:r>
            <w:t>Tuolumne</w:t>
          </w:r>
        </w:smartTag>
        <w:r>
          <w:t xml:space="preserve"> </w:t>
        </w:r>
        <w:smartTag w:uri="urn:schemas-microsoft-com:office:smarttags" w:element="PlaceType">
          <w:r>
            <w:t>County</w:t>
          </w:r>
        </w:smartTag>
      </w:smartTag>
      <w:r>
        <w:t xml:space="preserve"> to provide fire protection and medical first responder and rescue service to the Strawberry Fire Protection District.</w:t>
      </w:r>
    </w:p>
    <w:p w:rsidR="007350B7" w:rsidRDefault="007350B7" w:rsidP="007350B7"/>
    <w:p w:rsidR="007350B7" w:rsidRDefault="007350B7" w:rsidP="007350B7">
      <w:r>
        <w:t>1.  Reports of Standing Committees:</w:t>
      </w:r>
    </w:p>
    <w:p w:rsidR="007350B7" w:rsidRDefault="007350B7" w:rsidP="007350B7"/>
    <w:p w:rsidR="007350B7" w:rsidRDefault="007350B7" w:rsidP="007350B7">
      <w:pPr>
        <w:numPr>
          <w:ilvl w:val="0"/>
          <w:numId w:val="1"/>
        </w:numPr>
      </w:pPr>
      <w:r>
        <w:t>Dee Martin brought the Board up to date on the fire training activities of our two volunteers.  Nicole Smith continues her rigorous academy training and has been performing very well.  Both continue to train with the Pinecrest station weekly.</w:t>
      </w:r>
    </w:p>
    <w:p w:rsidR="007350B7" w:rsidRDefault="007350B7" w:rsidP="007350B7">
      <w:pPr>
        <w:numPr>
          <w:ilvl w:val="0"/>
          <w:numId w:val="1"/>
        </w:numPr>
      </w:pPr>
      <w:r>
        <w:t>Carolyn Weaver reported that she has completed reviewing and organizing the district files.  All documents that are in the possession of individuals should now be returned to the Fire Station and filed in the official fire department files.</w:t>
      </w:r>
      <w:r w:rsidR="00CC3394">
        <w:t xml:space="preserve">  There are many documents of a “historical” nature that will be retained and protected until such time as we have someone designated as “Historian”.</w:t>
      </w:r>
    </w:p>
    <w:p w:rsidR="00CC3394" w:rsidRDefault="00CC3394" w:rsidP="007350B7">
      <w:pPr>
        <w:numPr>
          <w:ilvl w:val="0"/>
          <w:numId w:val="1"/>
        </w:numPr>
      </w:pPr>
      <w:r>
        <w:t>Bill Cashman reported that the Tuolumne County Fire mechanic met with him and inspected both fire trucks.  The old Reo truck was found to be in good condition, but to TCF it is considered an “antique”.  However, it was recommended that it be retained and has value to our department.  The smaller Ford truck was found to be in good condition and could be used for fire activities as soon as it is weighed to determin</w:t>
      </w:r>
      <w:r w:rsidR="00C23F7D">
        <w:t>e its class for driver’s licensing requirements.</w:t>
      </w:r>
    </w:p>
    <w:p w:rsidR="00CC3394" w:rsidRDefault="00CC3394" w:rsidP="00CC3394"/>
    <w:p w:rsidR="00CC3394" w:rsidRDefault="00CC3394" w:rsidP="00CC3394">
      <w:r>
        <w:t>2.  Old Business:</w:t>
      </w:r>
    </w:p>
    <w:p w:rsidR="00CC3394" w:rsidRDefault="00CC3394" w:rsidP="00CC3394"/>
    <w:p w:rsidR="00166F9A" w:rsidRDefault="00CC3394" w:rsidP="00CC3394">
      <w:pPr>
        <w:numPr>
          <w:ilvl w:val="0"/>
          <w:numId w:val="4"/>
        </w:numPr>
      </w:pPr>
      <w:r>
        <w:t>Bill Rugg from the Strawberry Property Owner</w:t>
      </w:r>
      <w:r w:rsidR="00C23F7D">
        <w:t>s Association updated the Board</w:t>
      </w:r>
      <w:r>
        <w:tab/>
        <w:t>on his activities with Del Oro Water Co</w:t>
      </w:r>
      <w:r w:rsidR="00166F9A">
        <w:t xml:space="preserve">mpany regarding fire hydrants situation. According to his study, he feels that </w:t>
      </w:r>
      <w:proofErr w:type="gramStart"/>
      <w:r w:rsidR="00166F9A">
        <w:t>an additional 19-20 hydrants</w:t>
      </w:r>
      <w:proofErr w:type="gramEnd"/>
      <w:r w:rsidR="00166F9A">
        <w:t xml:space="preserve"> are needed to bring coverage up to a level that ISO would find acceptable.  However, just</w:t>
      </w:r>
      <w:r w:rsidR="00C23F7D">
        <w:t xml:space="preserve"> </w:t>
      </w:r>
      <w:r w:rsidR="00166F9A">
        <w:t>adding additional hydrants will not help if the water lines that supply them are not</w:t>
      </w:r>
      <w:r w:rsidR="00C23F7D">
        <w:t xml:space="preserve"> </w:t>
      </w:r>
      <w:r w:rsidR="00166F9A">
        <w:t>sufficient to produce the necessary flow rates.</w:t>
      </w:r>
    </w:p>
    <w:p w:rsidR="00166F9A" w:rsidRDefault="00166F9A" w:rsidP="00CC3394"/>
    <w:p w:rsidR="00166F9A" w:rsidRDefault="00166F9A" w:rsidP="00CC3394">
      <w:r>
        <w:t>3.  New Business:</w:t>
      </w:r>
    </w:p>
    <w:p w:rsidR="00166F9A" w:rsidRDefault="00166F9A" w:rsidP="00CC3394"/>
    <w:p w:rsidR="00166F9A" w:rsidRDefault="00677FAC" w:rsidP="00166F9A">
      <w:pPr>
        <w:numPr>
          <w:ilvl w:val="0"/>
          <w:numId w:val="2"/>
        </w:numPr>
      </w:pPr>
      <w:r>
        <w:t>A proposal to create information packets to deliver to homeowners in our District regarding fire safety, defensible space, house numbering and other fire information was discussed.  It was decided to table this activity until the next meeting when each director will come with recommendations for fire prevention activities for the District.</w:t>
      </w:r>
    </w:p>
    <w:p w:rsidR="00677FAC" w:rsidRDefault="00677FAC" w:rsidP="00166F9A">
      <w:pPr>
        <w:numPr>
          <w:ilvl w:val="0"/>
          <w:numId w:val="2"/>
        </w:numPr>
      </w:pPr>
      <w:r>
        <w:t xml:space="preserve">The duties of the volunteers were discussed.  Since we have no Fire Chief there is no one to give them direction.  The use of our equipment by the Pinecrest station was also discussed and Directors Dempsey and Cashman are going to investigate a possible agreement with the Pinecrest Station in this regard.  </w:t>
      </w:r>
    </w:p>
    <w:p w:rsidR="00677FAC" w:rsidRDefault="00677FAC" w:rsidP="00166F9A">
      <w:pPr>
        <w:numPr>
          <w:ilvl w:val="0"/>
          <w:numId w:val="2"/>
        </w:numPr>
      </w:pPr>
      <w:r>
        <w:t>It is felt that The Rules of Conduct form that had prev</w:t>
      </w:r>
      <w:r w:rsidR="00D01F51">
        <w:t>iously been adopted by the Board is</w:t>
      </w:r>
      <w:r>
        <w:t xml:space="preserve"> too long and perhaps repetitive.  It was decided that Directors Martin</w:t>
      </w:r>
      <w:r w:rsidR="00D01F51">
        <w:t xml:space="preserve"> and Weaver will present a revision at the next meeting.</w:t>
      </w:r>
      <w:r>
        <w:t xml:space="preserve"> </w:t>
      </w:r>
    </w:p>
    <w:p w:rsidR="00D01F51" w:rsidRDefault="00D01F51" w:rsidP="00D01F51"/>
    <w:p w:rsidR="00D01F51" w:rsidRDefault="00D01F51" w:rsidP="00D01F51">
      <w:r>
        <w:t>4.  Directors Reports;</w:t>
      </w:r>
    </w:p>
    <w:p w:rsidR="00D01F51" w:rsidRDefault="00D01F51" w:rsidP="00D01F51"/>
    <w:p w:rsidR="00D01F51" w:rsidRDefault="00D01F51" w:rsidP="00D01F51">
      <w:pPr>
        <w:numPr>
          <w:ilvl w:val="0"/>
          <w:numId w:val="3"/>
        </w:numPr>
      </w:pPr>
      <w:r>
        <w:t xml:space="preserve">Director Bandley reported on the budget.  Through February the District has spent $18,206.00.  The budget </w:t>
      </w:r>
      <w:r w:rsidR="00D70F51">
        <w:t>has been exceeded in three accounts</w:t>
      </w:r>
      <w:r>
        <w:t xml:space="preserve"> and it was recommended</w:t>
      </w:r>
      <w:r w:rsidR="00D70F51">
        <w:t xml:space="preserve"> and approved that the funds be reallocated to cover expenditures.</w:t>
      </w:r>
    </w:p>
    <w:p w:rsidR="00D70F51" w:rsidRDefault="00D70F51" w:rsidP="00D01F51">
      <w:pPr>
        <w:numPr>
          <w:ilvl w:val="0"/>
          <w:numId w:val="3"/>
        </w:numPr>
      </w:pPr>
      <w:r>
        <w:t>Director Weaver recommends that the District purchase memberships in the Calif. State Fire</w:t>
      </w:r>
      <w:r w:rsidR="00123F86">
        <w:t>fighters</w:t>
      </w:r>
      <w:r>
        <w:t xml:space="preserve"> Association for our volunteers.  It will be considered at the next meeting.</w:t>
      </w:r>
    </w:p>
    <w:p w:rsidR="00D70F51" w:rsidRDefault="00D70F51" w:rsidP="00D01F51">
      <w:pPr>
        <w:numPr>
          <w:ilvl w:val="0"/>
          <w:numId w:val="3"/>
        </w:numPr>
      </w:pPr>
      <w:r>
        <w:t>Director Martin gave the Board each copies of “Contact Information for Tuolumne County Fire Stations/Districts &amp; Emergency Responders.”  The list is very comprehensive and will be useful.</w:t>
      </w:r>
    </w:p>
    <w:p w:rsidR="00D70F51" w:rsidRDefault="00D70F51" w:rsidP="00D01F51">
      <w:pPr>
        <w:numPr>
          <w:ilvl w:val="0"/>
          <w:numId w:val="3"/>
        </w:numPr>
      </w:pPr>
      <w:r>
        <w:t>Director</w:t>
      </w:r>
      <w:r w:rsidR="00C23F7D">
        <w:t xml:space="preserve"> Dempsey reported on his progress with arranging a meeting with the Pinecrest Permittees Assoc. board.  </w:t>
      </w:r>
    </w:p>
    <w:p w:rsidR="007350B7" w:rsidRDefault="007350B7"/>
    <w:p w:rsidR="00C23F7D" w:rsidRDefault="00C23F7D" w:rsidP="00C23F7D">
      <w:r>
        <w:tab/>
      </w:r>
      <w:r>
        <w:tab/>
      </w:r>
      <w:r>
        <w:tab/>
      </w:r>
    </w:p>
    <w:p w:rsidR="00C23F7D" w:rsidRDefault="00C23F7D" w:rsidP="00C23F7D">
      <w:r>
        <w:t xml:space="preserve">The Board of Directors again thanks you for your interest and if you have any questions or concerns, please feel free to contact them through their email account – </w:t>
      </w:r>
      <w:hyperlink r:id="rId5" w:history="1">
        <w:r w:rsidRPr="00897951">
          <w:rPr>
            <w:rStyle w:val="Hyperlink"/>
          </w:rPr>
          <w:t>strawberryfire85@gmail.com</w:t>
        </w:r>
      </w:hyperlink>
      <w:r>
        <w:t xml:space="preserve"> or by phone to any of the directors.</w:t>
      </w:r>
    </w:p>
    <w:p w:rsidR="00C23F7D" w:rsidRDefault="00C23F7D" w:rsidP="00C23F7D"/>
    <w:p w:rsidR="00C23F7D" w:rsidRPr="00551E97" w:rsidRDefault="00C23F7D" w:rsidP="00C23F7D">
      <w:r>
        <w:t>The next meeting of the Board will be on May 17</w:t>
      </w:r>
      <w:r w:rsidRPr="00C23F7D">
        <w:rPr>
          <w:vertAlign w:val="superscript"/>
        </w:rPr>
        <w:t>th</w:t>
      </w:r>
      <w:proofErr w:type="gramStart"/>
      <w:r>
        <w:t>..</w:t>
      </w:r>
      <w:proofErr w:type="gramEnd"/>
      <w:r>
        <w:t xml:space="preserve">  </w:t>
      </w:r>
      <w:proofErr w:type="gramStart"/>
      <w:r>
        <w:t>Time and location to be announced.</w:t>
      </w:r>
      <w:proofErr w:type="gramEnd"/>
    </w:p>
    <w:p w:rsidR="00C23F7D" w:rsidRDefault="00C23F7D" w:rsidP="00C23F7D"/>
    <w:p w:rsidR="00C23F7D" w:rsidRDefault="00C23F7D"/>
    <w:sectPr w:rsidR="00C23F7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13C2D"/>
    <w:multiLevelType w:val="hybridMultilevel"/>
    <w:tmpl w:val="8A74EB36"/>
    <w:lvl w:ilvl="0" w:tplc="04090019">
      <w:start w:val="1"/>
      <w:numFmt w:val="lowerLetter"/>
      <w:lvlText w:val="%1."/>
      <w:lvlJc w:val="left"/>
      <w:pPr>
        <w:tabs>
          <w:tab w:val="num" w:pos="1560"/>
        </w:tabs>
        <w:ind w:left="1560" w:hanging="360"/>
      </w:p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
    <w:nsid w:val="1FCE5AD9"/>
    <w:multiLevelType w:val="hybridMultilevel"/>
    <w:tmpl w:val="DE3C332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3C8D1F43"/>
    <w:multiLevelType w:val="hybridMultilevel"/>
    <w:tmpl w:val="F028D1EA"/>
    <w:lvl w:ilvl="0" w:tplc="04090019">
      <w:start w:val="1"/>
      <w:numFmt w:val="lowerLetter"/>
      <w:lvlText w:val="%1."/>
      <w:lvlJc w:val="left"/>
      <w:pPr>
        <w:tabs>
          <w:tab w:val="num" w:pos="1500"/>
        </w:tabs>
        <w:ind w:left="1500" w:hanging="360"/>
      </w:p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3">
    <w:nsid w:val="51125949"/>
    <w:multiLevelType w:val="hybridMultilevel"/>
    <w:tmpl w:val="261A3D9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compat/>
  <w:rsids>
    <w:rsidRoot w:val="007350B7"/>
    <w:rsid w:val="00123F86"/>
    <w:rsid w:val="00166F9A"/>
    <w:rsid w:val="00677FAC"/>
    <w:rsid w:val="007350B7"/>
    <w:rsid w:val="0080545E"/>
    <w:rsid w:val="00C23F7D"/>
    <w:rsid w:val="00CC3394"/>
    <w:rsid w:val="00D01F51"/>
    <w:rsid w:val="00D70F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50B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C23F7D"/>
    <w:rPr>
      <w:color w:val="0000FF"/>
      <w:u w:val="single"/>
    </w:rPr>
  </w:style>
</w:styles>
</file>

<file path=word/webSettings.xml><?xml version="1.0" encoding="utf-8"?>
<w:webSettings xmlns:r="http://schemas.openxmlformats.org/officeDocument/2006/relationships" xmlns:w="http://schemas.openxmlformats.org/wordprocessingml/2006/main">
  <w:divs>
    <w:div w:id="43143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rawberryfire8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April 22, 2011</vt:lpstr>
    </vt:vector>
  </TitlesOfParts>
  <Company/>
  <LinksUpToDate>false</LinksUpToDate>
  <CharactersWithSpaces>4040</CharactersWithSpaces>
  <SharedDoc>false</SharedDoc>
  <HLinks>
    <vt:vector size="6" baseType="variant">
      <vt:variant>
        <vt:i4>2752518</vt:i4>
      </vt:variant>
      <vt:variant>
        <vt:i4>0</vt:i4>
      </vt:variant>
      <vt:variant>
        <vt:i4>0</vt:i4>
      </vt:variant>
      <vt:variant>
        <vt:i4>5</vt:i4>
      </vt:variant>
      <vt:variant>
        <vt:lpwstr>mailto:strawberryfire85@gmail.com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22, 2011</dc:title>
  <dc:creator>Carolyn L. Weaver</dc:creator>
  <cp:lastModifiedBy>Dennis</cp:lastModifiedBy>
  <cp:revision>2</cp:revision>
  <dcterms:created xsi:type="dcterms:W3CDTF">2011-05-03T23:55:00Z</dcterms:created>
  <dcterms:modified xsi:type="dcterms:W3CDTF">2011-05-03T23:55:00Z</dcterms:modified>
</cp:coreProperties>
</file>